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589686" w14:textId="321E3261" w:rsidR="007101D4" w:rsidRPr="007101D4" w:rsidRDefault="0088382A" w:rsidP="00F56E26">
      <w:pPr>
        <w:spacing w:after="0"/>
        <w:contextualSpacing/>
      </w:pPr>
      <w:r w:rsidRPr="007101D4">
        <w:t xml:space="preserve">Your first and last name </w:t>
      </w:r>
    </w:p>
    <w:p w14:paraId="3D93457B" w14:textId="374BEEC6" w:rsidR="007101D4" w:rsidRPr="007101D4" w:rsidRDefault="0088382A" w:rsidP="00F56E26">
      <w:pPr>
        <w:spacing w:after="0"/>
        <w:contextualSpacing/>
      </w:pPr>
      <w:r w:rsidRPr="007101D4">
        <w:t xml:space="preserve">Course Title (Composition I) </w:t>
      </w:r>
    </w:p>
    <w:p w14:paraId="55DD5F5E" w14:textId="5C7EB8C1" w:rsidR="007101D4" w:rsidRPr="007101D4" w:rsidRDefault="0088382A" w:rsidP="00F56E26">
      <w:pPr>
        <w:spacing w:after="0"/>
        <w:contextualSpacing/>
      </w:pPr>
      <w:r w:rsidRPr="007101D4">
        <w:t xml:space="preserve">Assignment name (Comparison and Contrast) </w:t>
      </w:r>
    </w:p>
    <w:p w14:paraId="775FDBA9" w14:textId="74D1473E" w:rsidR="007101D4" w:rsidRDefault="0088382A" w:rsidP="00F56E26">
      <w:pPr>
        <w:spacing w:after="0"/>
        <w:contextualSpacing/>
      </w:pPr>
      <w:r w:rsidRPr="007101D4">
        <w:t>Current Date</w:t>
      </w:r>
    </w:p>
    <w:p w14:paraId="1BA70A57" w14:textId="2BA7987F" w:rsidR="007101D4" w:rsidRPr="00AE058D" w:rsidRDefault="0088382A" w:rsidP="00F56E26">
      <w:pPr>
        <w:spacing w:after="0"/>
        <w:contextualSpacing/>
        <w:jc w:val="center"/>
      </w:pPr>
      <w:bookmarkStart w:id="0" w:name="_GoBack"/>
      <w:r>
        <w:t>Does Technology Promote Loneliness?</w:t>
      </w:r>
    </w:p>
    <w:bookmarkEnd w:id="0"/>
    <w:p w14:paraId="3CC5DED6" w14:textId="60820753" w:rsidR="009F7741" w:rsidRDefault="0088382A" w:rsidP="00F56E26">
      <w:pPr>
        <w:spacing w:after="0"/>
        <w:ind w:firstLine="720"/>
        <w:contextualSpacing/>
      </w:pPr>
      <w:r>
        <w:t xml:space="preserve">As technology continues to advance, it is also developing in terms of how it affects most of its users. The uniqueness of technology is that it affects most of the people without them realizing </w:t>
      </w:r>
      <w:r w:rsidR="005C47F8">
        <w:t>anytime</w:t>
      </w:r>
      <w:r>
        <w:t xml:space="preserve"> soon. </w:t>
      </w:r>
      <w:r w:rsidR="005C47F8">
        <w:t xml:space="preserve">As a result of this, people later realize its influence in their lives when it gets to the addiction stage. One aspect of technology that most people disagree on is whether it contributes to loneliness. </w:t>
      </w:r>
      <w:r w:rsidR="00741CC5">
        <w:t xml:space="preserve">However, considering the current state of technology, the truth is that it contributes to the feeling of loneliness. Technological tools like Facebook promotes loneliness because people concentrate on it and fail to focus on the outside world, it is time consuming when browsing and it enhances </w:t>
      </w:r>
      <w:r w:rsidR="003C19CE">
        <w:t>idleness</w:t>
      </w:r>
      <w:r w:rsidR="00741CC5">
        <w:t xml:space="preserve"> despite being a great tool that people can use for communication</w:t>
      </w:r>
      <w:r w:rsidR="003C19CE">
        <w:t xml:space="preserve"> and socialization</w:t>
      </w:r>
      <w:r w:rsidR="00741CC5">
        <w:t>.</w:t>
      </w:r>
    </w:p>
    <w:p w14:paraId="53B0119C" w14:textId="68FBEA51" w:rsidR="00741CC5" w:rsidRDefault="0088382A" w:rsidP="00F56E26">
      <w:pPr>
        <w:spacing w:after="0"/>
        <w:ind w:firstLine="720"/>
        <w:contextualSpacing/>
      </w:pPr>
      <w:r>
        <w:t xml:space="preserve">First of all, the design of social media platforms like Facebook is meant to enhance loneliness among its users. Facebook, for example, has the feature </w:t>
      </w:r>
      <w:r w:rsidR="005916C6">
        <w:t>that enables</w:t>
      </w:r>
      <w:r>
        <w:t xml:space="preserve"> </w:t>
      </w:r>
      <w:r w:rsidR="005916C6">
        <w:t xml:space="preserve">people to upload their images describing their life aspects. Mostly, people </w:t>
      </w:r>
      <w:r w:rsidR="00470F26">
        <w:t>like sharing content that will reveal only the positive sides of their lives</w:t>
      </w:r>
      <w:r w:rsidR="00A15FDA">
        <w:t xml:space="preserve"> (</w:t>
      </w:r>
      <w:r w:rsidR="00A15FDA" w:rsidRPr="00BE4EEB">
        <w:rPr>
          <w:rFonts w:cs="Times New Roman"/>
          <w:color w:val="222222"/>
          <w:szCs w:val="24"/>
          <w:shd w:val="clear" w:color="auto" w:fill="FFFFFF"/>
        </w:rPr>
        <w:t>Slade,</w:t>
      </w:r>
      <w:r w:rsidR="00A15FDA">
        <w:rPr>
          <w:rFonts w:cs="Times New Roman"/>
          <w:color w:val="222222"/>
          <w:szCs w:val="24"/>
          <w:shd w:val="clear" w:color="auto" w:fill="FFFFFF"/>
        </w:rPr>
        <w:t xml:space="preserve"> 2012)</w:t>
      </w:r>
      <w:r w:rsidR="00470F26">
        <w:t>. Due to this fact, other people at a distance might not understand these people only share the positive sides of their lives. What they do not realize is that they also have some life flaws only that they do not want to expose them. Since many people might not understand this trick, they end up isolating themselves from other people out of the insecurities of the</w:t>
      </w:r>
      <w:r w:rsidR="00C1653D">
        <w:t xml:space="preserve">ir negative side. Technology causes this form of loneliness by providing a platform for people to compare themselves with others, not realizing that everyone has a negative side of his life. </w:t>
      </w:r>
    </w:p>
    <w:p w14:paraId="5B261C2D" w14:textId="136699AD" w:rsidR="00397515" w:rsidRDefault="0088382A" w:rsidP="00F56E26">
      <w:pPr>
        <w:spacing w:after="0"/>
        <w:ind w:firstLine="720"/>
        <w:contextualSpacing/>
      </w:pPr>
      <w:r>
        <w:lastRenderedPageBreak/>
        <w:t xml:space="preserve">Additionally, social media, as one of the technological </w:t>
      </w:r>
      <w:r w:rsidR="002B35B2">
        <w:t>tools</w:t>
      </w:r>
      <w:r>
        <w:t>, requires people to keep on browsing so th</w:t>
      </w:r>
      <w:r>
        <w:t>at they can get new insights every day. This feature makes users forget about real-life experiences. Individuals possessed by the use of th</w:t>
      </w:r>
      <w:r w:rsidR="002B35B2">
        <w:t>e</w:t>
      </w:r>
      <w:r>
        <w:t>s</w:t>
      </w:r>
      <w:r w:rsidR="002B35B2">
        <w:t>e technological</w:t>
      </w:r>
      <w:r>
        <w:t xml:space="preserve"> tool</w:t>
      </w:r>
      <w:r w:rsidR="002B35B2">
        <w:t>s</w:t>
      </w:r>
      <w:r>
        <w:t xml:space="preserve"> </w:t>
      </w:r>
      <w:r w:rsidR="002B35B2">
        <w:t xml:space="preserve">even go the extent of valuing the unique aspects of life. These aspects of life are essential, and by the fact that they are irreplaceable, it means that one cannot ignore them. If an individual chooses </w:t>
      </w:r>
      <w:r w:rsidR="00521852">
        <w:t xml:space="preserve">to communicate via these technological tools like Facebook and Twitter, he or she loses touch with the immediate environment. Most of the people </w:t>
      </w:r>
      <w:r w:rsidR="00980029">
        <w:t>the</w:t>
      </w:r>
      <w:r w:rsidR="00521852">
        <w:t xml:space="preserve"> social media users interact with are those far away from them. It, therefore, means that once </w:t>
      </w:r>
      <w:r w:rsidR="004B382F">
        <w:t>these medial social users</w:t>
      </w:r>
      <w:r w:rsidR="00521852">
        <w:t xml:space="preserve"> invest in these </w:t>
      </w:r>
      <w:r w:rsidR="00980029">
        <w:t>long-distance</w:t>
      </w:r>
      <w:r w:rsidR="00521852">
        <w:t xml:space="preserve"> relationships</w:t>
      </w:r>
      <w:r w:rsidR="004B382F">
        <w:t xml:space="preserve">, they will forget the relationships that are close to them. It is due to this reason that </w:t>
      </w:r>
      <w:r w:rsidR="00980029">
        <w:t xml:space="preserve">they will end up being lonely. The best connections that can guarantee meaningful and long-lasting interactions are the ones that are between people who are close to one another. </w:t>
      </w:r>
      <w:r w:rsidR="00DC0E31">
        <w:t xml:space="preserve">Through people spending much of their time investing in online </w:t>
      </w:r>
      <w:r w:rsidR="003C19CE">
        <w:t>social networks</w:t>
      </w:r>
      <w:r w:rsidR="00FB6034">
        <w:t xml:space="preserve"> instead of close, </w:t>
      </w:r>
      <w:r w:rsidR="003C19CE">
        <w:t>real</w:t>
      </w:r>
      <w:r w:rsidR="00FB6034">
        <w:t xml:space="preserve"> relationships make technology to contribute to loneliness.  </w:t>
      </w:r>
    </w:p>
    <w:p w14:paraId="5DB0A1FD" w14:textId="772026E8" w:rsidR="008D6799" w:rsidRDefault="0088382A" w:rsidP="00F56E26">
      <w:pPr>
        <w:spacing w:after="0"/>
        <w:ind w:firstLine="720"/>
        <w:contextualSpacing/>
      </w:pPr>
      <w:r>
        <w:t>Furthermore, technology has made most of its users to be idle. We are now letti</w:t>
      </w:r>
      <w:r>
        <w:t>ng technology do for us the things we used to do by ourselves</w:t>
      </w:r>
      <w:r w:rsidR="007A4654">
        <w:t xml:space="preserve"> (</w:t>
      </w:r>
      <w:r w:rsidR="007A4654" w:rsidRPr="00BE4EEB">
        <w:rPr>
          <w:rFonts w:cs="Times New Roman"/>
          <w:color w:val="222222"/>
          <w:szCs w:val="24"/>
          <w:shd w:val="clear" w:color="auto" w:fill="FFFFFF"/>
        </w:rPr>
        <w:t>Deters</w:t>
      </w:r>
      <w:r w:rsidR="007A4654">
        <w:rPr>
          <w:rFonts w:cs="Times New Roman"/>
          <w:color w:val="222222"/>
          <w:szCs w:val="24"/>
          <w:shd w:val="clear" w:color="auto" w:fill="FFFFFF"/>
        </w:rPr>
        <w:t xml:space="preserve"> </w:t>
      </w:r>
      <w:r w:rsidR="007A4654" w:rsidRPr="00BE4EEB">
        <w:rPr>
          <w:rFonts w:cs="Times New Roman"/>
          <w:color w:val="222222"/>
          <w:szCs w:val="24"/>
          <w:shd w:val="clear" w:color="auto" w:fill="FFFFFF"/>
        </w:rPr>
        <w:t>and Matthias</w:t>
      </w:r>
      <w:r w:rsidR="007A4654">
        <w:rPr>
          <w:rFonts w:cs="Times New Roman"/>
          <w:color w:val="222222"/>
          <w:szCs w:val="24"/>
          <w:shd w:val="clear" w:color="auto" w:fill="FFFFFF"/>
        </w:rPr>
        <w:t>, 2013, p580</w:t>
      </w:r>
      <w:r>
        <w:t xml:space="preserve">. In the recent past, </w:t>
      </w:r>
      <w:r w:rsidR="004609B5">
        <w:t xml:space="preserve">technology has made it possible for people to </w:t>
      </w:r>
      <w:r w:rsidR="004E35A7">
        <w:t xml:space="preserve">do things like shopping and </w:t>
      </w:r>
      <w:r w:rsidR="00590296">
        <w:t>even make bookings online. All these are activities that involve a person making an effort to do something and interact with new people who you can make a good relationship with</w:t>
      </w:r>
      <w:r w:rsidR="00C4653E">
        <w:t xml:space="preserve"> for future benefit. By these social media platforms providing opportunities where people can avoid physical interactions, they make it easy for people to be lonely</w:t>
      </w:r>
      <w:r w:rsidR="00492462">
        <w:t xml:space="preserve">. This consequence brings idleness brought about by </w:t>
      </w:r>
      <w:r w:rsidR="008D4BEF">
        <w:t xml:space="preserve">technology, which in turn leads to fewer interactions. These few interactions are the ones that often contribute to loneliness. </w:t>
      </w:r>
      <w:r w:rsidR="00C4653E">
        <w:t xml:space="preserve"> </w:t>
      </w:r>
    </w:p>
    <w:p w14:paraId="0AFFD5A7" w14:textId="6DC890BE" w:rsidR="008D6799" w:rsidRDefault="0088382A" w:rsidP="00F56E26">
      <w:pPr>
        <w:spacing w:after="0"/>
        <w:ind w:firstLine="720"/>
        <w:contextualSpacing/>
      </w:pPr>
      <w:r>
        <w:t>Most people who argue that technology does not contribu</w:t>
      </w:r>
      <w:r>
        <w:t xml:space="preserve">te to </w:t>
      </w:r>
      <w:r w:rsidR="00864284">
        <w:t>loneliness provide the argument that social media, a technological tool, make it easy for people to interact and, therefore, cannot promote the isolation feelin</w:t>
      </w:r>
      <w:r w:rsidR="00494D1D">
        <w:t>g (</w:t>
      </w:r>
      <w:r w:rsidR="00494D1D" w:rsidRPr="00BE4EEB">
        <w:rPr>
          <w:rFonts w:cs="Times New Roman"/>
          <w:color w:val="222222"/>
          <w:szCs w:val="24"/>
          <w:shd w:val="clear" w:color="auto" w:fill="FFFFFF"/>
        </w:rPr>
        <w:t>Chopik</w:t>
      </w:r>
      <w:r w:rsidR="00494D1D">
        <w:rPr>
          <w:rFonts w:cs="Times New Roman"/>
          <w:color w:val="222222"/>
          <w:szCs w:val="24"/>
          <w:shd w:val="clear" w:color="auto" w:fill="FFFFFF"/>
        </w:rPr>
        <w:t>, 2016 p552)</w:t>
      </w:r>
      <w:r w:rsidR="00864284">
        <w:t>. However, this is not true.</w:t>
      </w:r>
      <w:r w:rsidR="004C1622">
        <w:t xml:space="preserve"> </w:t>
      </w:r>
      <w:r w:rsidR="004C1622">
        <w:lastRenderedPageBreak/>
        <w:t xml:space="preserve">When a person is interacting with his family through social media, for example, although they feel a connection, it is not that it does not provide any intimacy. Still, it makes someone miss the person he is interacting with at the end of the day. </w:t>
      </w:r>
      <w:r w:rsidR="005F0EF0">
        <w:t xml:space="preserve">This desire that you want to meet or see the person you are communicating with makes you feel lonely. This reason is why, even though </w:t>
      </w:r>
      <w:r w:rsidR="003A2A43">
        <w:t>technology enhances our interaction, it creates a loophole of making us feel isolated.</w:t>
      </w:r>
    </w:p>
    <w:p w14:paraId="1679E185" w14:textId="54F7D5EA" w:rsidR="00896060" w:rsidRDefault="0088382A" w:rsidP="00F56E26">
      <w:pPr>
        <w:spacing w:after="0"/>
        <w:ind w:firstLine="720"/>
        <w:contextualSpacing/>
      </w:pPr>
      <w:r>
        <w:t>Finally, although technology is right, it contri</w:t>
      </w:r>
      <w:r>
        <w:t xml:space="preserve">butes to </w:t>
      </w:r>
      <w:r w:rsidR="006A21BE">
        <w:t xml:space="preserve">the lonely feeling in people. One way in which it does this is by promoting excessive browsing while </w:t>
      </w:r>
      <w:r w:rsidR="007E05EB">
        <w:t xml:space="preserve">spending a lot of time while comparing your life with others. Technology makes people lonely by facilitating virtual relationships. People invest so much in online networks instead of a </w:t>
      </w:r>
      <w:r w:rsidR="00FB430C">
        <w:t>real-life social network. Having a real physical relationship makes you less susceptible to loneliness. By internet promoting idleness through doing most of the things people used to do while interacting, it</w:t>
      </w:r>
      <w:r w:rsidR="009F69EE">
        <w:t xml:space="preserve"> ends up</w:t>
      </w:r>
      <w:r w:rsidR="00FB430C">
        <w:t xml:space="preserve"> contribut</w:t>
      </w:r>
      <w:r w:rsidR="009F69EE">
        <w:t>ing</w:t>
      </w:r>
      <w:r w:rsidR="00FB430C">
        <w:t xml:space="preserve"> to</w:t>
      </w:r>
      <w:r w:rsidR="009F69EE">
        <w:t xml:space="preserve"> loneliness. </w:t>
      </w:r>
      <w:r w:rsidR="008A6E25">
        <w:t xml:space="preserve">Although people agree that </w:t>
      </w:r>
      <w:r w:rsidR="00CE1A53">
        <w:t>technology has enhanced interactions, the interactions that it provides gives a chance to loneliness by making people want to feel the need to be close to them.</w:t>
      </w:r>
    </w:p>
    <w:p w14:paraId="42D66566" w14:textId="35FCC968" w:rsidR="00BE4EEB" w:rsidRDefault="00BE4EEB" w:rsidP="00F56E26">
      <w:pPr>
        <w:spacing w:after="0"/>
        <w:ind w:firstLine="720"/>
        <w:contextualSpacing/>
      </w:pPr>
    </w:p>
    <w:p w14:paraId="3DC75BF8" w14:textId="242013FC" w:rsidR="00BE4EEB" w:rsidRDefault="00BE4EEB" w:rsidP="00F56E26">
      <w:pPr>
        <w:spacing w:after="0"/>
        <w:ind w:firstLine="720"/>
        <w:contextualSpacing/>
      </w:pPr>
    </w:p>
    <w:p w14:paraId="7DAB6AAF" w14:textId="3428A7FF" w:rsidR="00BE4EEB" w:rsidRDefault="0088382A" w:rsidP="00F56E26">
      <w:pPr>
        <w:spacing w:after="0"/>
        <w:contextualSpacing/>
        <w:jc w:val="left"/>
      </w:pPr>
      <w:r>
        <w:br w:type="page"/>
      </w:r>
    </w:p>
    <w:p w14:paraId="16C1B52F" w14:textId="7E1BDC53" w:rsidR="00BE4EEB" w:rsidRDefault="0088382A" w:rsidP="00F56E26">
      <w:pPr>
        <w:spacing w:after="0"/>
        <w:contextualSpacing/>
        <w:jc w:val="center"/>
      </w:pPr>
      <w:r>
        <w:lastRenderedPageBreak/>
        <w:t xml:space="preserve">References </w:t>
      </w:r>
    </w:p>
    <w:p w14:paraId="144567DB" w14:textId="77777777" w:rsidR="00BE4EEB" w:rsidRPr="00BE4EEB" w:rsidRDefault="0088382A" w:rsidP="00F56E26">
      <w:pPr>
        <w:spacing w:after="0"/>
        <w:ind w:left="567" w:hanging="567"/>
        <w:contextualSpacing/>
        <w:jc w:val="left"/>
        <w:rPr>
          <w:rFonts w:cs="Times New Roman"/>
          <w:szCs w:val="24"/>
        </w:rPr>
      </w:pPr>
      <w:r w:rsidRPr="00BE4EEB">
        <w:rPr>
          <w:rFonts w:cs="Times New Roman"/>
          <w:color w:val="222222"/>
          <w:szCs w:val="24"/>
          <w:shd w:val="clear" w:color="auto" w:fill="FFFFFF"/>
        </w:rPr>
        <w:t xml:space="preserve">Chopik, William J. "The </w:t>
      </w:r>
      <w:r w:rsidRPr="00BE4EEB">
        <w:rPr>
          <w:rFonts w:cs="Times New Roman"/>
          <w:color w:val="222222"/>
          <w:szCs w:val="24"/>
          <w:shd w:val="clear" w:color="auto" w:fill="FFFFFF"/>
        </w:rPr>
        <w:t>benefits of social technology use among older adults are mediated by reduced loneliness." </w:t>
      </w:r>
      <w:r w:rsidRPr="00BE4EEB">
        <w:rPr>
          <w:rFonts w:cs="Times New Roman"/>
          <w:i/>
          <w:iCs/>
          <w:color w:val="222222"/>
          <w:szCs w:val="24"/>
          <w:shd w:val="clear" w:color="auto" w:fill="FFFFFF"/>
        </w:rPr>
        <w:t>Cyberpsychology, Behavior, and Social Networking</w:t>
      </w:r>
      <w:r w:rsidRPr="00BE4EEB">
        <w:rPr>
          <w:rFonts w:cs="Times New Roman"/>
          <w:color w:val="222222"/>
          <w:szCs w:val="24"/>
          <w:shd w:val="clear" w:color="auto" w:fill="FFFFFF"/>
        </w:rPr>
        <w:t> 19.9 (2016): 551-556.</w:t>
      </w:r>
    </w:p>
    <w:p w14:paraId="47CAB0FC" w14:textId="77777777" w:rsidR="00BE4EEB" w:rsidRPr="00BE4EEB" w:rsidRDefault="0088382A" w:rsidP="00F56E26">
      <w:pPr>
        <w:spacing w:after="0"/>
        <w:ind w:left="567" w:hanging="567"/>
        <w:contextualSpacing/>
        <w:rPr>
          <w:rFonts w:cs="Times New Roman"/>
          <w:color w:val="222222"/>
          <w:szCs w:val="24"/>
          <w:shd w:val="clear" w:color="auto" w:fill="FFFFFF"/>
        </w:rPr>
      </w:pPr>
      <w:r w:rsidRPr="00BE4EEB">
        <w:rPr>
          <w:rFonts w:cs="Times New Roman"/>
          <w:color w:val="222222"/>
          <w:szCs w:val="24"/>
          <w:shd w:val="clear" w:color="auto" w:fill="FFFFFF"/>
        </w:rPr>
        <w:t>Deters, Fenne Große, and Matthias R. Mehl. "Does posting Facebook status updates increase or de</w:t>
      </w:r>
      <w:r w:rsidRPr="00BE4EEB">
        <w:rPr>
          <w:rFonts w:cs="Times New Roman"/>
          <w:color w:val="222222"/>
          <w:szCs w:val="24"/>
          <w:shd w:val="clear" w:color="auto" w:fill="FFFFFF"/>
        </w:rPr>
        <w:t>crease loneliness? An online social networking experiment." </w:t>
      </w:r>
      <w:r w:rsidRPr="00BE4EEB">
        <w:rPr>
          <w:rFonts w:cs="Times New Roman"/>
          <w:i/>
          <w:iCs/>
          <w:color w:val="222222"/>
          <w:szCs w:val="24"/>
          <w:shd w:val="clear" w:color="auto" w:fill="FFFFFF"/>
        </w:rPr>
        <w:t>Social psychological and personality science</w:t>
      </w:r>
      <w:r w:rsidRPr="00BE4EEB">
        <w:rPr>
          <w:rFonts w:cs="Times New Roman"/>
          <w:color w:val="222222"/>
          <w:szCs w:val="24"/>
          <w:shd w:val="clear" w:color="auto" w:fill="FFFFFF"/>
        </w:rPr>
        <w:t> 4.5 (2013): 579-586.</w:t>
      </w:r>
    </w:p>
    <w:p w14:paraId="3C825F15" w14:textId="0454E465" w:rsidR="00BE4EEB" w:rsidRPr="00BE4EEB" w:rsidRDefault="0088382A" w:rsidP="00F56E26">
      <w:pPr>
        <w:spacing w:after="0"/>
        <w:ind w:left="567" w:hanging="567"/>
        <w:contextualSpacing/>
        <w:rPr>
          <w:rFonts w:cs="Times New Roman"/>
          <w:color w:val="222222"/>
          <w:szCs w:val="24"/>
          <w:shd w:val="clear" w:color="auto" w:fill="FFFFFF"/>
        </w:rPr>
      </w:pPr>
      <w:r w:rsidRPr="00BE4EEB">
        <w:rPr>
          <w:rFonts w:cs="Times New Roman"/>
          <w:color w:val="222222"/>
          <w:szCs w:val="24"/>
          <w:shd w:val="clear" w:color="auto" w:fill="FFFFFF"/>
        </w:rPr>
        <w:t>Slade, Giles. </w:t>
      </w:r>
      <w:r w:rsidRPr="00BE4EEB">
        <w:rPr>
          <w:rFonts w:cs="Times New Roman"/>
          <w:i/>
          <w:iCs/>
          <w:color w:val="222222"/>
          <w:szCs w:val="24"/>
          <w:shd w:val="clear" w:color="auto" w:fill="FFFFFF"/>
        </w:rPr>
        <w:t>The big disconnect: The story of technology and loneliness</w:t>
      </w:r>
      <w:r w:rsidRPr="00BE4EEB">
        <w:rPr>
          <w:rFonts w:cs="Times New Roman"/>
          <w:color w:val="222222"/>
          <w:szCs w:val="24"/>
          <w:shd w:val="clear" w:color="auto" w:fill="FFFFFF"/>
        </w:rPr>
        <w:t>. Prometheus Books, 2012.</w:t>
      </w:r>
    </w:p>
    <w:sectPr w:rsidR="00BE4EEB" w:rsidRPr="00BE4EE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1F0315" w14:textId="77777777" w:rsidR="0088382A" w:rsidRDefault="0088382A">
      <w:pPr>
        <w:spacing w:after="0" w:line="240" w:lineRule="auto"/>
      </w:pPr>
      <w:r>
        <w:separator/>
      </w:r>
    </w:p>
  </w:endnote>
  <w:endnote w:type="continuationSeparator" w:id="0">
    <w:p w14:paraId="10F0A1F6" w14:textId="77777777" w:rsidR="0088382A" w:rsidRDefault="00883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21C0E0" w14:textId="77777777" w:rsidR="0088382A" w:rsidRDefault="0088382A">
      <w:pPr>
        <w:spacing w:after="0" w:line="240" w:lineRule="auto"/>
      </w:pPr>
      <w:r>
        <w:separator/>
      </w:r>
    </w:p>
  </w:footnote>
  <w:footnote w:type="continuationSeparator" w:id="0">
    <w:p w14:paraId="2A44356F" w14:textId="77777777" w:rsidR="0088382A" w:rsidRDefault="008838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70B6C" w14:textId="1C6A9697" w:rsidR="008A6E25" w:rsidRDefault="0088382A">
    <w:pPr>
      <w:pStyle w:val="Header"/>
      <w:jc w:val="right"/>
    </w:pPr>
    <w:r>
      <w:t xml:space="preserve">Surname </w:t>
    </w:r>
    <w:sdt>
      <w:sdtPr>
        <w:id w:val="-18083892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56E26">
          <w:rPr>
            <w:noProof/>
          </w:rPr>
          <w:t>1</w:t>
        </w:r>
        <w:r>
          <w:rPr>
            <w:noProof/>
          </w:rPr>
          <w:fldChar w:fldCharType="end"/>
        </w:r>
      </w:sdtContent>
    </w:sdt>
  </w:p>
  <w:p w14:paraId="07242326" w14:textId="77777777" w:rsidR="008A6E25" w:rsidRDefault="008A6E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250423"/>
    <w:multiLevelType w:val="hybridMultilevel"/>
    <w:tmpl w:val="A3A0AE82"/>
    <w:lvl w:ilvl="0" w:tplc="C75C8A50">
      <w:start w:val="1"/>
      <w:numFmt w:val="bullet"/>
      <w:lvlText w:val=""/>
      <w:lvlJc w:val="left"/>
      <w:pPr>
        <w:ind w:left="720" w:hanging="360"/>
      </w:pPr>
      <w:rPr>
        <w:rFonts w:ascii="Symbol" w:hAnsi="Symbol" w:hint="default"/>
      </w:rPr>
    </w:lvl>
    <w:lvl w:ilvl="1" w:tplc="CA385AA4" w:tentative="1">
      <w:start w:val="1"/>
      <w:numFmt w:val="bullet"/>
      <w:lvlText w:val="o"/>
      <w:lvlJc w:val="left"/>
      <w:pPr>
        <w:ind w:left="1440" w:hanging="360"/>
      </w:pPr>
      <w:rPr>
        <w:rFonts w:ascii="Courier New" w:hAnsi="Courier New" w:cs="Courier New" w:hint="default"/>
      </w:rPr>
    </w:lvl>
    <w:lvl w:ilvl="2" w:tplc="A46A029A" w:tentative="1">
      <w:start w:val="1"/>
      <w:numFmt w:val="bullet"/>
      <w:lvlText w:val=""/>
      <w:lvlJc w:val="left"/>
      <w:pPr>
        <w:ind w:left="2160" w:hanging="360"/>
      </w:pPr>
      <w:rPr>
        <w:rFonts w:ascii="Wingdings" w:hAnsi="Wingdings" w:hint="default"/>
      </w:rPr>
    </w:lvl>
    <w:lvl w:ilvl="3" w:tplc="3ACE6830" w:tentative="1">
      <w:start w:val="1"/>
      <w:numFmt w:val="bullet"/>
      <w:lvlText w:val=""/>
      <w:lvlJc w:val="left"/>
      <w:pPr>
        <w:ind w:left="2880" w:hanging="360"/>
      </w:pPr>
      <w:rPr>
        <w:rFonts w:ascii="Symbol" w:hAnsi="Symbol" w:hint="default"/>
      </w:rPr>
    </w:lvl>
    <w:lvl w:ilvl="4" w:tplc="6A84D1FE" w:tentative="1">
      <w:start w:val="1"/>
      <w:numFmt w:val="bullet"/>
      <w:lvlText w:val="o"/>
      <w:lvlJc w:val="left"/>
      <w:pPr>
        <w:ind w:left="3600" w:hanging="360"/>
      </w:pPr>
      <w:rPr>
        <w:rFonts w:ascii="Courier New" w:hAnsi="Courier New" w:cs="Courier New" w:hint="default"/>
      </w:rPr>
    </w:lvl>
    <w:lvl w:ilvl="5" w:tplc="A030D360" w:tentative="1">
      <w:start w:val="1"/>
      <w:numFmt w:val="bullet"/>
      <w:lvlText w:val=""/>
      <w:lvlJc w:val="left"/>
      <w:pPr>
        <w:ind w:left="4320" w:hanging="360"/>
      </w:pPr>
      <w:rPr>
        <w:rFonts w:ascii="Wingdings" w:hAnsi="Wingdings" w:hint="default"/>
      </w:rPr>
    </w:lvl>
    <w:lvl w:ilvl="6" w:tplc="C0F63B02" w:tentative="1">
      <w:start w:val="1"/>
      <w:numFmt w:val="bullet"/>
      <w:lvlText w:val=""/>
      <w:lvlJc w:val="left"/>
      <w:pPr>
        <w:ind w:left="5040" w:hanging="360"/>
      </w:pPr>
      <w:rPr>
        <w:rFonts w:ascii="Symbol" w:hAnsi="Symbol" w:hint="default"/>
      </w:rPr>
    </w:lvl>
    <w:lvl w:ilvl="7" w:tplc="464AF25C" w:tentative="1">
      <w:start w:val="1"/>
      <w:numFmt w:val="bullet"/>
      <w:lvlText w:val="o"/>
      <w:lvlJc w:val="left"/>
      <w:pPr>
        <w:ind w:left="5760" w:hanging="360"/>
      </w:pPr>
      <w:rPr>
        <w:rFonts w:ascii="Courier New" w:hAnsi="Courier New" w:cs="Courier New" w:hint="default"/>
      </w:rPr>
    </w:lvl>
    <w:lvl w:ilvl="8" w:tplc="5386AB32" w:tentative="1">
      <w:start w:val="1"/>
      <w:numFmt w:val="bullet"/>
      <w:lvlText w:val=""/>
      <w:lvlJc w:val="left"/>
      <w:pPr>
        <w:ind w:left="6480" w:hanging="360"/>
      </w:pPr>
      <w:rPr>
        <w:rFonts w:ascii="Wingdings" w:hAnsi="Wingdings" w:hint="default"/>
      </w:rPr>
    </w:lvl>
  </w:abstractNum>
  <w:abstractNum w:abstractNumId="1">
    <w:nsid w:val="4B7E77AC"/>
    <w:multiLevelType w:val="hybridMultilevel"/>
    <w:tmpl w:val="A19C79B0"/>
    <w:lvl w:ilvl="0" w:tplc="E01E7F66">
      <w:numFmt w:val="bullet"/>
      <w:lvlText w:val="•"/>
      <w:lvlJc w:val="left"/>
      <w:pPr>
        <w:ind w:left="1080" w:hanging="720"/>
      </w:pPr>
      <w:rPr>
        <w:rFonts w:ascii="Times New Roman" w:eastAsiaTheme="minorHAnsi" w:hAnsi="Times New Roman" w:cs="Times New Roman" w:hint="default"/>
      </w:rPr>
    </w:lvl>
    <w:lvl w:ilvl="1" w:tplc="E9FAAB76" w:tentative="1">
      <w:start w:val="1"/>
      <w:numFmt w:val="bullet"/>
      <w:lvlText w:val="o"/>
      <w:lvlJc w:val="left"/>
      <w:pPr>
        <w:ind w:left="1440" w:hanging="360"/>
      </w:pPr>
      <w:rPr>
        <w:rFonts w:ascii="Courier New" w:hAnsi="Courier New" w:cs="Courier New" w:hint="default"/>
      </w:rPr>
    </w:lvl>
    <w:lvl w:ilvl="2" w:tplc="78DAC43A" w:tentative="1">
      <w:start w:val="1"/>
      <w:numFmt w:val="bullet"/>
      <w:lvlText w:val=""/>
      <w:lvlJc w:val="left"/>
      <w:pPr>
        <w:ind w:left="2160" w:hanging="360"/>
      </w:pPr>
      <w:rPr>
        <w:rFonts w:ascii="Wingdings" w:hAnsi="Wingdings" w:hint="default"/>
      </w:rPr>
    </w:lvl>
    <w:lvl w:ilvl="3" w:tplc="596885E4" w:tentative="1">
      <w:start w:val="1"/>
      <w:numFmt w:val="bullet"/>
      <w:lvlText w:val=""/>
      <w:lvlJc w:val="left"/>
      <w:pPr>
        <w:ind w:left="2880" w:hanging="360"/>
      </w:pPr>
      <w:rPr>
        <w:rFonts w:ascii="Symbol" w:hAnsi="Symbol" w:hint="default"/>
      </w:rPr>
    </w:lvl>
    <w:lvl w:ilvl="4" w:tplc="169254D8" w:tentative="1">
      <w:start w:val="1"/>
      <w:numFmt w:val="bullet"/>
      <w:lvlText w:val="o"/>
      <w:lvlJc w:val="left"/>
      <w:pPr>
        <w:ind w:left="3600" w:hanging="360"/>
      </w:pPr>
      <w:rPr>
        <w:rFonts w:ascii="Courier New" w:hAnsi="Courier New" w:cs="Courier New" w:hint="default"/>
      </w:rPr>
    </w:lvl>
    <w:lvl w:ilvl="5" w:tplc="5E3C9F50" w:tentative="1">
      <w:start w:val="1"/>
      <w:numFmt w:val="bullet"/>
      <w:lvlText w:val=""/>
      <w:lvlJc w:val="left"/>
      <w:pPr>
        <w:ind w:left="4320" w:hanging="360"/>
      </w:pPr>
      <w:rPr>
        <w:rFonts w:ascii="Wingdings" w:hAnsi="Wingdings" w:hint="default"/>
      </w:rPr>
    </w:lvl>
    <w:lvl w:ilvl="6" w:tplc="4AA28E76" w:tentative="1">
      <w:start w:val="1"/>
      <w:numFmt w:val="bullet"/>
      <w:lvlText w:val=""/>
      <w:lvlJc w:val="left"/>
      <w:pPr>
        <w:ind w:left="5040" w:hanging="360"/>
      </w:pPr>
      <w:rPr>
        <w:rFonts w:ascii="Symbol" w:hAnsi="Symbol" w:hint="default"/>
      </w:rPr>
    </w:lvl>
    <w:lvl w:ilvl="7" w:tplc="A7ACF0D2" w:tentative="1">
      <w:start w:val="1"/>
      <w:numFmt w:val="bullet"/>
      <w:lvlText w:val="o"/>
      <w:lvlJc w:val="left"/>
      <w:pPr>
        <w:ind w:left="5760" w:hanging="360"/>
      </w:pPr>
      <w:rPr>
        <w:rFonts w:ascii="Courier New" w:hAnsi="Courier New" w:cs="Courier New" w:hint="default"/>
      </w:rPr>
    </w:lvl>
    <w:lvl w:ilvl="8" w:tplc="307C9436"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406"/>
    <w:rsid w:val="002B35B2"/>
    <w:rsid w:val="00397515"/>
    <w:rsid w:val="003A2A43"/>
    <w:rsid w:val="003C19CE"/>
    <w:rsid w:val="004609B5"/>
    <w:rsid w:val="00470F26"/>
    <w:rsid w:val="00492462"/>
    <w:rsid w:val="00494D1D"/>
    <w:rsid w:val="004B382F"/>
    <w:rsid w:val="004C1622"/>
    <w:rsid w:val="004E35A7"/>
    <w:rsid w:val="00521852"/>
    <w:rsid w:val="00573EC0"/>
    <w:rsid w:val="00590296"/>
    <w:rsid w:val="005916C6"/>
    <w:rsid w:val="005C47F8"/>
    <w:rsid w:val="005F0EF0"/>
    <w:rsid w:val="006A21BE"/>
    <w:rsid w:val="007101D4"/>
    <w:rsid w:val="00741CC5"/>
    <w:rsid w:val="007A4654"/>
    <w:rsid w:val="007E05EB"/>
    <w:rsid w:val="00864284"/>
    <w:rsid w:val="0088382A"/>
    <w:rsid w:val="00896060"/>
    <w:rsid w:val="008A6E25"/>
    <w:rsid w:val="008D4BEF"/>
    <w:rsid w:val="008D6799"/>
    <w:rsid w:val="00980029"/>
    <w:rsid w:val="009F69EE"/>
    <w:rsid w:val="009F7741"/>
    <w:rsid w:val="00A15FDA"/>
    <w:rsid w:val="00A72406"/>
    <w:rsid w:val="00AE058D"/>
    <w:rsid w:val="00B36692"/>
    <w:rsid w:val="00BE4EEB"/>
    <w:rsid w:val="00C1653D"/>
    <w:rsid w:val="00C4653E"/>
    <w:rsid w:val="00CE1A53"/>
    <w:rsid w:val="00DC0E31"/>
    <w:rsid w:val="00F56E26"/>
    <w:rsid w:val="00FB430C"/>
    <w:rsid w:val="00FB6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64FAF8-5762-428F-A1F3-D3981F9E7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01D4"/>
    <w:pPr>
      <w:ind w:left="720"/>
      <w:contextualSpacing/>
    </w:pPr>
  </w:style>
  <w:style w:type="paragraph" w:styleId="Header">
    <w:name w:val="header"/>
    <w:basedOn w:val="Normal"/>
    <w:link w:val="HeaderChar"/>
    <w:uiPriority w:val="99"/>
    <w:unhideWhenUsed/>
    <w:rsid w:val="008A6E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6E25"/>
    <w:rPr>
      <w:rFonts w:ascii="Times New Roman" w:hAnsi="Times New Roman"/>
      <w:sz w:val="24"/>
    </w:rPr>
  </w:style>
  <w:style w:type="paragraph" w:styleId="Footer">
    <w:name w:val="footer"/>
    <w:basedOn w:val="Normal"/>
    <w:link w:val="FooterChar"/>
    <w:uiPriority w:val="99"/>
    <w:unhideWhenUsed/>
    <w:rsid w:val="008A6E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6E2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877</Words>
  <Characters>5002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2020-03-17T00:17:00Z</dcterms:created>
  <dcterms:modified xsi:type="dcterms:W3CDTF">2020-03-17T00:18:00Z</dcterms:modified>
</cp:coreProperties>
</file>